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57BD" w:rsidRPr="00842C27" w:rsidRDefault="006938B9" w:rsidP="00842C27">
      <w:pPr>
        <w:jc w:val="both"/>
        <w:rPr>
          <w:rFonts w:ascii="Arial" w:hAnsi="Arial"/>
          <w:b/>
        </w:rPr>
      </w:pPr>
      <w:r w:rsidRPr="006938B9">
        <w:rPr>
          <w:rFonts w:ascii="Arial" w:hAnsi="Arial"/>
          <w:b/>
        </w:rPr>
        <w:t>SIMULAÇÃO DA IMPLANTAÇÃO DE SISTEMA AGROFLORESTAL UTILIZANDO PLANILHA DE ANÁLISE FINANCEIRA DE SISTEMAS PRODUTIVOS INTEGRADOS</w:t>
      </w:r>
    </w:p>
    <w:p w:rsidR="00CA57BD" w:rsidRPr="00842C27" w:rsidRDefault="00CA57BD">
      <w:pPr>
        <w:pStyle w:val="TitulodoResumo"/>
        <w:tabs>
          <w:tab w:val="left" w:pos="2145"/>
          <w:tab w:val="center" w:pos="4419"/>
        </w:tabs>
        <w:jc w:val="left"/>
      </w:pPr>
    </w:p>
    <w:p w:rsidR="00C0400B" w:rsidRDefault="005E782E" w:rsidP="00C0400B">
      <w:pPr>
        <w:pStyle w:val="TextosemFormatao1"/>
        <w:jc w:val="center"/>
        <w:rPr>
          <w:rFonts w:ascii="Arial" w:hAnsi="Arial"/>
          <w:b/>
          <w:i/>
          <w:sz w:val="24"/>
          <w:lang w:val="pt-BR"/>
        </w:rPr>
      </w:pPr>
      <w:r>
        <w:rPr>
          <w:rFonts w:ascii="Arial" w:hAnsi="Arial"/>
          <w:b/>
          <w:i/>
          <w:sz w:val="24"/>
          <w:lang w:val="pt-BR"/>
        </w:rPr>
        <w:t>Autor</w:t>
      </w:r>
      <w:bookmarkStart w:id="0" w:name="_GoBack"/>
      <w:bookmarkEnd w:id="0"/>
      <w:r w:rsidR="00641264" w:rsidRPr="00641264">
        <w:rPr>
          <w:rFonts w:ascii="Arial" w:hAnsi="Arial"/>
          <w:b/>
          <w:i/>
          <w:sz w:val="24"/>
          <w:vertAlign w:val="superscript"/>
          <w:lang w:val="pt-BR"/>
        </w:rPr>
        <w:t>1</w:t>
      </w:r>
      <w:r w:rsidR="00CA57BD">
        <w:rPr>
          <w:rFonts w:ascii="Arial" w:hAnsi="Arial"/>
          <w:b/>
          <w:i/>
          <w:sz w:val="24"/>
          <w:lang w:val="pt-BR"/>
        </w:rPr>
        <w:t>,</w:t>
      </w:r>
      <w:r w:rsidR="00FA0564">
        <w:rPr>
          <w:rFonts w:ascii="Arial" w:hAnsi="Arial"/>
          <w:b/>
          <w:i/>
          <w:sz w:val="24"/>
          <w:lang w:val="pt-BR"/>
        </w:rPr>
        <w:t xml:space="preserve"> </w:t>
      </w:r>
      <w:r w:rsidR="00641264">
        <w:rPr>
          <w:rFonts w:ascii="Arial" w:hAnsi="Arial"/>
          <w:b/>
          <w:i/>
          <w:sz w:val="24"/>
          <w:lang w:val="pt-BR"/>
        </w:rPr>
        <w:t>A</w:t>
      </w:r>
      <w:r w:rsidR="005E04F9">
        <w:rPr>
          <w:rFonts w:ascii="Arial" w:hAnsi="Arial"/>
          <w:b/>
          <w:i/>
          <w:sz w:val="24"/>
          <w:lang w:val="pt-BR"/>
        </w:rPr>
        <w:t>utor Dois</w:t>
      </w:r>
      <w:r w:rsidR="00641264" w:rsidRPr="00641264">
        <w:rPr>
          <w:rFonts w:ascii="Arial" w:hAnsi="Arial"/>
          <w:b/>
          <w:i/>
          <w:sz w:val="24"/>
          <w:vertAlign w:val="superscript"/>
          <w:lang w:val="pt-BR"/>
        </w:rPr>
        <w:t>1</w:t>
      </w:r>
      <w:r w:rsidR="00CA57BD">
        <w:rPr>
          <w:rFonts w:ascii="Arial" w:hAnsi="Arial"/>
          <w:b/>
          <w:i/>
          <w:sz w:val="24"/>
          <w:lang w:val="pt-BR"/>
        </w:rPr>
        <w:t xml:space="preserve">, </w:t>
      </w:r>
      <w:r w:rsidR="005E04F9">
        <w:rPr>
          <w:rFonts w:ascii="Arial" w:hAnsi="Arial"/>
          <w:b/>
          <w:i/>
          <w:sz w:val="24"/>
          <w:lang w:val="pt-BR"/>
        </w:rPr>
        <w:t>Autor Três</w:t>
      </w:r>
      <w:r w:rsidR="006E708E" w:rsidRPr="006E708E">
        <w:rPr>
          <w:rFonts w:ascii="Arial" w:hAnsi="Arial"/>
          <w:b/>
          <w:i/>
          <w:sz w:val="24"/>
          <w:vertAlign w:val="superscript"/>
          <w:lang w:val="pt-BR"/>
        </w:rPr>
        <w:t>2</w:t>
      </w:r>
      <w:r w:rsidR="00C0400B">
        <w:rPr>
          <w:rFonts w:ascii="Arial" w:hAnsi="Arial"/>
          <w:b/>
          <w:i/>
          <w:sz w:val="24"/>
          <w:lang w:val="pt-BR"/>
        </w:rPr>
        <w:t xml:space="preserve">, </w:t>
      </w:r>
      <w:r w:rsidR="005E04F9">
        <w:rPr>
          <w:rFonts w:ascii="Arial" w:hAnsi="Arial"/>
          <w:b/>
          <w:i/>
          <w:sz w:val="24"/>
          <w:lang w:val="pt-BR"/>
        </w:rPr>
        <w:t>...</w:t>
      </w:r>
      <w:proofErr w:type="spellStart"/>
      <w:r w:rsidR="00143081">
        <w:rPr>
          <w:rFonts w:ascii="Arial" w:hAnsi="Arial"/>
          <w:b/>
          <w:i/>
          <w:sz w:val="24"/>
          <w:lang w:val="pt-BR"/>
        </w:rPr>
        <w:t>A</w:t>
      </w:r>
      <w:r w:rsidR="00C0400B">
        <w:rPr>
          <w:rFonts w:ascii="Arial" w:hAnsi="Arial"/>
          <w:b/>
          <w:i/>
          <w:sz w:val="24"/>
          <w:lang w:val="pt-BR"/>
        </w:rPr>
        <w:t>utor</w:t>
      </w:r>
      <w:r w:rsidR="00C0400B" w:rsidRPr="00C0400B">
        <w:rPr>
          <w:rFonts w:ascii="Arial" w:hAnsi="Arial"/>
          <w:b/>
          <w:i/>
          <w:sz w:val="24"/>
          <w:vertAlign w:val="superscript"/>
          <w:lang w:val="pt-BR"/>
        </w:rPr>
        <w:t>n</w:t>
      </w:r>
      <w:proofErr w:type="spellEnd"/>
      <w:r w:rsidR="005E04F9">
        <w:rPr>
          <w:rFonts w:ascii="Arial" w:hAnsi="Arial"/>
          <w:b/>
          <w:i/>
          <w:sz w:val="24"/>
          <w:lang w:val="pt-BR"/>
        </w:rPr>
        <w:t>.</w:t>
      </w:r>
    </w:p>
    <w:p w:rsidR="00CA57BD" w:rsidRDefault="00CA57BD"/>
    <w:p w:rsidR="00CA57BD" w:rsidRDefault="00CA57BD">
      <w:pPr>
        <w:pStyle w:val="Endereos"/>
      </w:pPr>
      <w:r>
        <w:rPr>
          <w:vertAlign w:val="superscript"/>
        </w:rPr>
        <w:t>1</w:t>
      </w:r>
      <w:r w:rsidR="009B2354">
        <w:t xml:space="preserve">Instituto </w:t>
      </w:r>
      <w:r w:rsidR="001C2938" w:rsidRPr="001C2938">
        <w:t xml:space="preserve">Federal do Espírito Santo - Campus de Alegre/Departamento de Desenvolvimento Educacional, Rua Principal s/nº Distrito de </w:t>
      </w:r>
      <w:proofErr w:type="spellStart"/>
      <w:r w:rsidR="001C2938" w:rsidRPr="001C2938">
        <w:t>Rive</w:t>
      </w:r>
      <w:proofErr w:type="spellEnd"/>
      <w:r w:rsidR="001C2938" w:rsidRPr="001C2938">
        <w:t xml:space="preserve">, CEP: 29520-000, Alegre, ES, </w:t>
      </w:r>
      <w:r w:rsidR="00641264">
        <w:t>Brasil</w:t>
      </w:r>
      <w:r>
        <w:t xml:space="preserve">, </w:t>
      </w:r>
      <w:r w:rsidR="005E04F9">
        <w:t>autor1</w:t>
      </w:r>
      <w:r w:rsidR="00641264" w:rsidRPr="005E04F9">
        <w:t>@xxx.exemplo.br</w:t>
      </w:r>
      <w:r w:rsidR="00641264">
        <w:t xml:space="preserve">, </w:t>
      </w:r>
      <w:r w:rsidR="005E04F9">
        <w:t>autor2</w:t>
      </w:r>
      <w:r w:rsidR="005E04F9" w:rsidRPr="005E04F9">
        <w:t>@xxx.exemplo.br</w:t>
      </w:r>
      <w:r w:rsidR="005E04F9">
        <w:t>.</w:t>
      </w:r>
    </w:p>
    <w:p w:rsidR="00CA57BD" w:rsidRDefault="005E04F9" w:rsidP="005E04F9">
      <w:pPr>
        <w:pStyle w:val="Endereos"/>
      </w:pPr>
      <w:r>
        <w:rPr>
          <w:vertAlign w:val="superscript"/>
        </w:rPr>
        <w:t>2</w:t>
      </w:r>
      <w:r>
        <w:t>Universidade de São Paulo/</w:t>
      </w:r>
      <w:r w:rsidR="00143081">
        <w:t xml:space="preserve">Departamento de Geografia, </w:t>
      </w:r>
      <w:r>
        <w:t>Avenida Prof. Lineu Prestes, 338, Cidade Universitária - 05508-000 - São Paulo-SP, Brasil</w:t>
      </w:r>
      <w:r w:rsidR="00537E9B">
        <w:t>,</w:t>
      </w:r>
      <w:r>
        <w:t xml:space="preserve"> </w:t>
      </w:r>
      <w:r w:rsidR="00143081">
        <w:t>a</w:t>
      </w:r>
      <w:r>
        <w:t>utor3@xxx.exemplo.br.</w:t>
      </w:r>
    </w:p>
    <w:p w:rsidR="000F3168" w:rsidRDefault="000F3168">
      <w:pPr>
        <w:pStyle w:val="Endereos"/>
        <w:rPr>
          <w:vertAlign w:val="superscript"/>
        </w:rPr>
      </w:pPr>
    </w:p>
    <w:p w:rsidR="00DC0D66" w:rsidRDefault="00D429ED" w:rsidP="00DC0D66">
      <w:pPr>
        <w:pStyle w:val="Endereos"/>
        <w:jc w:val="both"/>
        <w:rPr>
          <w:b/>
          <w:color w:val="0000FF"/>
        </w:rPr>
      </w:pPr>
      <w:r>
        <w:rPr>
          <w:color w:val="0000FF"/>
        </w:rPr>
        <w:t>O</w:t>
      </w:r>
      <w:r w:rsidR="00CA57BD">
        <w:rPr>
          <w:color w:val="0000FF"/>
        </w:rPr>
        <w:t>bs</w:t>
      </w:r>
      <w:r w:rsidR="00DC0D66">
        <w:rPr>
          <w:color w:val="0000FF"/>
        </w:rPr>
        <w:t>ervações</w:t>
      </w:r>
      <w:r w:rsidR="00CA57BD">
        <w:rPr>
          <w:color w:val="0000FF"/>
        </w:rPr>
        <w:t>: A numeração das instituições é realizada quando existir mais de uma instituição participante.</w:t>
      </w:r>
      <w:r w:rsidR="00C92A8F">
        <w:rPr>
          <w:color w:val="0000FF"/>
        </w:rPr>
        <w:t xml:space="preserve"> </w:t>
      </w:r>
      <w:r w:rsidR="00C92A8F" w:rsidRPr="00363061">
        <w:rPr>
          <w:b/>
          <w:color w:val="0000FF"/>
        </w:rPr>
        <w:t>Sendo só uma, os autores não serão numerados.</w:t>
      </w:r>
      <w:r w:rsidR="00DC0D66">
        <w:rPr>
          <w:b/>
          <w:color w:val="0000FF"/>
        </w:rPr>
        <w:t xml:space="preserve"> </w:t>
      </w:r>
    </w:p>
    <w:p w:rsidR="00CA57BD" w:rsidRDefault="00DC0D66" w:rsidP="00DC0D66">
      <w:pPr>
        <w:pStyle w:val="Endereos"/>
        <w:jc w:val="both"/>
        <w:rPr>
          <w:color w:val="0000FF"/>
        </w:rPr>
      </w:pPr>
      <w:r w:rsidRPr="00DC0D66">
        <w:rPr>
          <w:b/>
          <w:color w:val="FF0000"/>
        </w:rPr>
        <w:t>Não ser</w:t>
      </w:r>
      <w:r w:rsidR="00CF689C">
        <w:rPr>
          <w:b/>
          <w:color w:val="FF0000"/>
        </w:rPr>
        <w:t>ão permitida</w:t>
      </w:r>
      <w:r w:rsidRPr="00DC0D66">
        <w:rPr>
          <w:b/>
          <w:color w:val="FF0000"/>
        </w:rPr>
        <w:t>s autoria com formato</w:t>
      </w:r>
      <w:r>
        <w:rPr>
          <w:b/>
          <w:color w:val="FF0000"/>
        </w:rPr>
        <w:t>:</w:t>
      </w:r>
      <w:r w:rsidRPr="00DC0D66">
        <w:rPr>
          <w:b/>
          <w:color w:val="FF0000"/>
        </w:rPr>
        <w:t xml:space="preserve"> TOLEDO, A.L.</w:t>
      </w:r>
      <w:r w:rsidR="00CF689C">
        <w:rPr>
          <w:b/>
          <w:color w:val="FF0000"/>
        </w:rPr>
        <w:t>; GOMES, C.</w:t>
      </w:r>
    </w:p>
    <w:p w:rsidR="00CA57BD" w:rsidRDefault="00CA57BD">
      <w:pPr>
        <w:pStyle w:val="Endereos"/>
      </w:pPr>
    </w:p>
    <w:p w:rsidR="00CA57BD" w:rsidRPr="005E04F9" w:rsidRDefault="00CA57BD" w:rsidP="008A1F1B">
      <w:pPr>
        <w:jc w:val="both"/>
        <w:rPr>
          <w:rFonts w:ascii="Arial" w:hAnsi="Arial" w:cs="Arial"/>
          <w:color w:val="0000FF"/>
          <w:sz w:val="20"/>
        </w:rPr>
      </w:pPr>
      <w:r>
        <w:rPr>
          <w:rFonts w:ascii="Arial" w:hAnsi="Arial"/>
          <w:b/>
          <w:sz w:val="20"/>
        </w:rPr>
        <w:t>Resumo</w:t>
      </w:r>
      <w:r w:rsidR="008A1F1B">
        <w:rPr>
          <w:rFonts w:ascii="Arial" w:hAnsi="Arial"/>
          <w:b/>
          <w:sz w:val="20"/>
        </w:rPr>
        <w:t xml:space="preserve"> </w:t>
      </w:r>
      <w:r w:rsidRPr="005E04F9">
        <w:rPr>
          <w:rFonts w:ascii="Arial" w:hAnsi="Arial" w:cs="Arial"/>
          <w:b/>
          <w:sz w:val="20"/>
        </w:rPr>
        <w:t>-</w:t>
      </w:r>
      <w:r w:rsidRPr="005E04F9">
        <w:rPr>
          <w:rFonts w:ascii="Arial" w:hAnsi="Arial" w:cs="Arial"/>
          <w:sz w:val="20"/>
        </w:rPr>
        <w:t xml:space="preserve"> Este modelo apresenta as instruções para a preparação d</w:t>
      </w:r>
      <w:r w:rsidR="009B2354">
        <w:rPr>
          <w:rFonts w:ascii="Arial" w:hAnsi="Arial" w:cs="Arial"/>
          <w:sz w:val="20"/>
        </w:rPr>
        <w:t xml:space="preserve">o resumo </w:t>
      </w:r>
      <w:r w:rsidRPr="005E04F9">
        <w:rPr>
          <w:rFonts w:ascii="Arial" w:hAnsi="Arial" w:cs="Arial"/>
          <w:sz w:val="20"/>
        </w:rPr>
        <w:t xml:space="preserve">para </w:t>
      </w:r>
      <w:r w:rsidR="009B2354">
        <w:rPr>
          <w:rFonts w:ascii="Arial" w:hAnsi="Arial" w:cs="Arial"/>
          <w:sz w:val="20"/>
        </w:rPr>
        <w:t>a</w:t>
      </w:r>
      <w:r w:rsidRPr="005E04F9">
        <w:rPr>
          <w:rFonts w:ascii="Arial" w:hAnsi="Arial" w:cs="Arial"/>
          <w:sz w:val="20"/>
        </w:rPr>
        <w:t xml:space="preserve"> </w:t>
      </w:r>
      <w:r w:rsidR="00B9277A" w:rsidRPr="005E04F9">
        <w:rPr>
          <w:rFonts w:ascii="Arial" w:hAnsi="Arial" w:cs="Arial"/>
          <w:sz w:val="20"/>
        </w:rPr>
        <w:t>X</w:t>
      </w:r>
      <w:r w:rsidR="00EA6879">
        <w:rPr>
          <w:rFonts w:ascii="Arial" w:hAnsi="Arial" w:cs="Arial"/>
          <w:sz w:val="20"/>
        </w:rPr>
        <w:t>I</w:t>
      </w:r>
      <w:r w:rsidR="009D07C2" w:rsidRPr="005E04F9">
        <w:rPr>
          <w:rFonts w:ascii="Arial" w:hAnsi="Arial" w:cs="Arial"/>
          <w:sz w:val="20"/>
        </w:rPr>
        <w:t xml:space="preserve"> </w:t>
      </w:r>
      <w:r w:rsidR="009B2354">
        <w:rPr>
          <w:rFonts w:ascii="Arial" w:hAnsi="Arial" w:cs="Arial"/>
          <w:sz w:val="20"/>
        </w:rPr>
        <w:t xml:space="preserve">Semana Nacional de Ciência e Tecnologia </w:t>
      </w:r>
      <w:r w:rsidR="00094C7E" w:rsidRPr="005E04F9">
        <w:rPr>
          <w:rFonts w:ascii="Arial" w:hAnsi="Arial" w:cs="Arial"/>
          <w:sz w:val="20"/>
        </w:rPr>
        <w:t>201</w:t>
      </w:r>
      <w:r w:rsidR="00EA6879">
        <w:rPr>
          <w:rFonts w:ascii="Arial" w:hAnsi="Arial" w:cs="Arial"/>
          <w:sz w:val="20"/>
        </w:rPr>
        <w:t>9</w:t>
      </w:r>
      <w:r w:rsidRPr="005E04F9">
        <w:rPr>
          <w:rFonts w:ascii="Arial" w:hAnsi="Arial" w:cs="Arial"/>
          <w:sz w:val="20"/>
        </w:rPr>
        <w:t xml:space="preserve">. Os autores devem segui-lo para a preparação de originais </w:t>
      </w:r>
      <w:smartTag w:uri="urn:schemas-microsoft-com:office:smarttags" w:element="PersonName">
        <w:smartTagPr>
          <w:attr w:name="ProductID" w:val="em formato Word"/>
        </w:smartTagPr>
        <w:r w:rsidRPr="005E04F9">
          <w:rPr>
            <w:rFonts w:ascii="Arial" w:hAnsi="Arial" w:cs="Arial"/>
            <w:sz w:val="20"/>
          </w:rPr>
          <w:t>em formato Word</w:t>
        </w:r>
      </w:smartTag>
      <w:r w:rsidRPr="005E04F9">
        <w:rPr>
          <w:rFonts w:ascii="Arial" w:hAnsi="Arial" w:cs="Arial"/>
          <w:sz w:val="20"/>
        </w:rPr>
        <w:t xml:space="preserve">, a partir dos quais serão produzidos os Anais do evento, em versão eletrônica. </w:t>
      </w:r>
      <w:r w:rsidRPr="005E04F9">
        <w:rPr>
          <w:rFonts w:ascii="Arial" w:hAnsi="Arial" w:cs="Arial"/>
          <w:color w:val="0000FF"/>
          <w:sz w:val="20"/>
        </w:rPr>
        <w:t xml:space="preserve">Somente os </w:t>
      </w:r>
      <w:r w:rsidR="009B2354">
        <w:rPr>
          <w:rFonts w:ascii="Arial" w:hAnsi="Arial" w:cs="Arial"/>
          <w:color w:val="0000FF"/>
          <w:sz w:val="20"/>
        </w:rPr>
        <w:t>resumos</w:t>
      </w:r>
      <w:r w:rsidRPr="005E04F9">
        <w:rPr>
          <w:rFonts w:ascii="Arial" w:hAnsi="Arial" w:cs="Arial"/>
          <w:color w:val="0000FF"/>
          <w:sz w:val="20"/>
        </w:rPr>
        <w:t xml:space="preserve"> que respeitarem este modelo serão considerados para a aceitação no evento e publicação nos Anais.</w:t>
      </w:r>
      <w:r w:rsidRPr="005E04F9">
        <w:rPr>
          <w:rFonts w:ascii="Arial" w:hAnsi="Arial" w:cs="Arial"/>
          <w:sz w:val="20"/>
        </w:rPr>
        <w:t xml:space="preserve"> O resumo deve conter de </w:t>
      </w:r>
      <w:r w:rsidRPr="005E04F9">
        <w:rPr>
          <w:rFonts w:ascii="Arial" w:hAnsi="Arial" w:cs="Arial"/>
          <w:color w:val="0000FF"/>
          <w:sz w:val="20"/>
        </w:rPr>
        <w:t>7-12</w:t>
      </w:r>
      <w:r w:rsidRPr="005E04F9">
        <w:rPr>
          <w:rFonts w:ascii="Arial" w:hAnsi="Arial" w:cs="Arial"/>
          <w:sz w:val="20"/>
        </w:rPr>
        <w:t xml:space="preserve"> </w:t>
      </w:r>
      <w:r w:rsidRPr="005E04F9">
        <w:rPr>
          <w:rFonts w:ascii="Arial" w:hAnsi="Arial" w:cs="Arial"/>
          <w:color w:val="0000FF"/>
          <w:sz w:val="20"/>
        </w:rPr>
        <w:t>linhas.</w:t>
      </w:r>
    </w:p>
    <w:p w:rsidR="00CA57BD" w:rsidRDefault="00CA57BD">
      <w:pPr>
        <w:jc w:val="both"/>
        <w:rPr>
          <w:rFonts w:ascii="Arial" w:hAnsi="Arial"/>
          <w:sz w:val="20"/>
        </w:rPr>
      </w:pPr>
    </w:p>
    <w:p w:rsidR="008A1F1B" w:rsidRDefault="008A1F1B">
      <w:pPr>
        <w:rPr>
          <w:rFonts w:ascii="Arial" w:hAnsi="Arial"/>
          <w:b/>
          <w:sz w:val="20"/>
        </w:rPr>
        <w:sectPr w:rsidR="008A1F1B" w:rsidSect="00363061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268" w:right="1134" w:bottom="1134" w:left="1701" w:header="0" w:footer="720" w:gutter="0"/>
          <w:cols w:space="720"/>
          <w:docGrid w:linePitch="360"/>
        </w:sectPr>
      </w:pPr>
    </w:p>
    <w:p w:rsidR="00CA57BD" w:rsidRDefault="00CA57BD">
      <w:pPr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lastRenderedPageBreak/>
        <w:t>Palavras-chave:</w:t>
      </w:r>
      <w:r>
        <w:rPr>
          <w:b/>
        </w:rPr>
        <w:t xml:space="preserve"> </w:t>
      </w:r>
      <w:r w:rsidR="008A1F1B">
        <w:rPr>
          <w:rFonts w:ascii="Arial" w:hAnsi="Arial"/>
          <w:sz w:val="20"/>
        </w:rPr>
        <w:t>Usar até 5 palavras chaves</w:t>
      </w:r>
      <w:r w:rsidR="00C60B64">
        <w:rPr>
          <w:rFonts w:ascii="Arial" w:hAnsi="Arial"/>
          <w:sz w:val="20"/>
        </w:rPr>
        <w:t>, separadas por vírgulas</w:t>
      </w:r>
      <w:r w:rsidR="008A1F1B">
        <w:rPr>
          <w:rFonts w:ascii="Arial" w:hAnsi="Arial"/>
          <w:sz w:val="20"/>
        </w:rPr>
        <w:t>.</w:t>
      </w:r>
    </w:p>
    <w:p w:rsidR="00FA2C3E" w:rsidRDefault="00FA2C3E">
      <w:pPr>
        <w:rPr>
          <w:rFonts w:ascii="Arial" w:hAnsi="Arial"/>
          <w:sz w:val="20"/>
        </w:rPr>
      </w:pPr>
    </w:p>
    <w:sectPr w:rsidR="00FA2C3E" w:rsidSect="00FA2C3E">
      <w:footnotePr>
        <w:pos w:val="beneathText"/>
      </w:footnotePr>
      <w:type w:val="continuous"/>
      <w:pgSz w:w="11905" w:h="16837"/>
      <w:pgMar w:top="2268" w:right="1134" w:bottom="1134" w:left="1701" w:header="62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DE2" w:rsidRDefault="00D00DE2">
      <w:r>
        <w:separator/>
      </w:r>
    </w:p>
  </w:endnote>
  <w:endnote w:type="continuationSeparator" w:id="0">
    <w:p w:rsidR="00D00DE2" w:rsidRDefault="00D00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39" w:rsidRPr="00EA1039" w:rsidRDefault="00E05A2B" w:rsidP="00EA1039">
    <w:pPr>
      <w:pStyle w:val="Rodap"/>
      <w:ind w:right="360"/>
      <w:rPr>
        <w:rFonts w:ascii="Tahoma" w:hAnsi="Tahoma"/>
        <w:sz w:val="18"/>
        <w:szCs w:val="18"/>
      </w:rPr>
    </w:pPr>
    <w:r w:rsidRPr="00E05A2B">
      <w:rPr>
        <w:noProof/>
        <w:sz w:val="18"/>
        <w:szCs w:val="18"/>
        <w:lang w:eastAsia="pt-BR"/>
      </w:rPr>
      <w:pict>
        <v:line id="Line 2" o:spid="_x0000_s6147" style="position:absolute;z-index:-251659776;visibility:visible" from="-2.85pt,9.2pt" to="451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SFDjwIAAG4FAAAOAAAAZHJzL2Uyb0RvYy54bWysVF1vmzAUfZ+0/2D5nQIJSQgqqVpC9tJt&#10;ldppzw42wZqxke2GRNP++65NYG33Mk1NJOTrj+Nz7znX1zenVqAj04YrmeP4KsKIyUpRLg85/va0&#10;C1KMjCWSEqEky/GZGXyz+fjhuu8yNlONEpRpBCDSZH2X48baLgtDUzWsJeZKdUzCYq10SyyE+hBS&#10;TXpAb0U4i6Jl2CtNO60qZgzMbodFvPH4dc0q+7WuDbNI5Bi4Wf/V/rt333BzTbKDJl3DqwsN8h8s&#10;WsIlXDpBbYkl6Fnzv6BaXmllVG2vKtWGqq55xXwOkE0cvcnmsSEd87lAcUw3lcm8H2z15figEac5&#10;TjCSpAWJ7rlkaOYq03cmgw2FfNAut+okH7t7Vf0wSKqiIfLAPMOncwfHYncifHXEBaYD/H3/WVHY&#10;Q56t8mU61bp1kFAAdPJqnCc12MmiCiYXq9VivQTRqnEtJNl4sNPGfmKqRW6QYwGcPTA53hvriJBs&#10;3OLukWrHhfBiC4n6HK/ngOxWjBKcukUf6MO+EBodibOL//ms3mxruQXTCt7mOJ02kaxhhJaS+lss&#10;4WIYAxMhHTjzdhzoQXSyMPTzkK+3ys91tC7TMk2CZLYsgyTaboPbXZEEy128Wmzn26LYxr8c6zjJ&#10;Gk4pk474aNs4+TdbXBpoMNxk3KlC4Wt0X0og+5rp7W4RrZJ5GoBG8yCZl1Fwl+6K4LaIl8tVeVfc&#10;lW+Ylj578z5kp1I6VuoZ1HhsaI8od16YL9azGEMAbT5bDfogIg7wPlVWY6SV/c5t463rTOcwzEvh&#10;08j9L8JP6EMhRg1dNKlwye1PqUDzUV/fEa4JhnbaK3p+0GOnQFP7Q5cHyL0aL2MYv3wmN78BAAD/&#10;/wMAUEsDBBQABgAIAAAAIQBSDLdo3wAAAAgBAAAPAAAAZHJzL2Rvd25yZXYueG1sTI9LT8MwEITv&#10;lfgP1lbiUrVOeZQkjVPxED1wQKItdydekoh4HWKnDfx6FnGA486MZr/JNqNtxRF73zhSsFxEIJBK&#10;ZxqqFBz2j/MYhA+ajG4doYJP9LDJzyaZTo070Qsed6ESXEI+1QrqELpUSl/WaLVfuA6JvTfXWx34&#10;7Ctpen3ictvKiyhaSasb4g+17vC+xvJ9N1gFH6vutfiSw90sedov48Ng6flhq9T5dLxdgwg4hr8w&#10;/OAzOuTMVLiBjBetgvn1DSdZj69AsJ9ElwmI4leQeSb/D8i/AQAA//8DAFBLAQItABQABgAIAAAA&#10;IQC2gziS/gAAAOEBAAATAAAAAAAAAAAAAAAAAAAAAABbQ29udGVudF9UeXBlc10ueG1sUEsBAi0A&#10;FAAGAAgAAAAhADj9If/WAAAAlAEAAAsAAAAAAAAAAAAAAAAALwEAAF9yZWxzLy5yZWxzUEsBAi0A&#10;FAAGAAgAAAAhAE+RIUOPAgAAbgUAAA4AAAAAAAAAAAAAAAAALgIAAGRycy9lMm9Eb2MueG1sUEsB&#10;Ai0AFAAGAAgAAAAhAFIMt2jfAAAACAEAAA8AAAAAAAAAAAAAAAAA6QQAAGRycy9kb3ducmV2Lnht&#10;bFBLBQYAAAAABAAEAPMAAAD1BQAAAAA=&#10;" strokeweight=".26mm">
          <v:stroke joinstyle="miter"/>
        </v:line>
      </w:pict>
    </w:r>
    <w:r w:rsidRPr="00E05A2B">
      <w:rPr>
        <w:noProof/>
        <w:sz w:val="18"/>
        <w:szCs w:val="18"/>
        <w:lang w:eastAsia="pt-BR"/>
      </w:rPr>
      <w:pict>
        <v:line id="Line 6" o:spid="_x0000_s6146" style="position:absolute;z-index:-251657728;visibility:visible" from="-2.85pt,9.2pt" to="451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EdjwIAAG4FAAAOAAAAZHJzL2Uyb0RvYy54bWysVF1vmzAUfZ+0/2D5nQIJSQgqqVoge+m2&#10;Su20ZwebYM3YyHZDomn/fddOYG33Mk1NJOTrj+Nz7znX1zfHTqAD04YrmeP4KsKIyVpRLvc5/va0&#10;DVKMjCWSEqEky/GJGXyz+fjheugzNlOtEpRpBCDSZEOf49baPgtDU7esI+ZK9UzCYqN0RyyEeh9S&#10;TQZA70Q4i6JlOChNe61qZgzMludFvPH4TcNq+7VpDLNI5Bi4Wf/V/rtz33BzTbK9Jn3L6wsN8h8s&#10;OsIlXDpBlcQS9Kz5X1Adr7UyqrFXtepC1TS8Zj4HyCaO3mTz2JKe+VygOKafymTeD7b+cnjQiNMc&#10;zzGSpAOJ7rlkaOkqM/Qmgw2FfNAut/ooH/t7Vf8wSKqiJXLPPMOnUw/HYncifHXEBaYH/N3wWVHY&#10;Q56t8mU6NrpzkFAAdPRqnCY12NGiGiYXq9VivQTR6nEtJNl4sNfGfmKqQ26QYwGcPTA53BvriJBs&#10;3OLukWrLhfBiC4mGHK/ngOxWjBKcukUf6P2uEBodiLOL//ms3mzruAXTCt7lOJ02kaxlhFaS+lss&#10;4eI8BiZCOnDm7XimB9HRwtDPQ77eKj/X0bpKqzQJktmyCpKoLIPbbZEEy228WpTzsijK+JdjHSdZ&#10;yyll0hEfbRsn/2aLSwOdDTcZd6pQ+BrdlxLIvmZ6u11Eq2SeBqDRPEjmVRTcpdsiuC3i5XJV3RV3&#10;1Rumlc/evA/ZqZSOlXoGNR5bOiDKnRfmi/UsxhBAm89WZ30QEXt4n2qrMdLKfue29dZ1pnMY5qXw&#10;aeT+F+En9HMhRg1dNKlwye1PqUDzUV/fEa4Jzu20U/T0oMdOgab2hy4PkHs1XsYwfvlMbn4DAAD/&#10;/wMAUEsDBBQABgAIAAAAIQBSDLdo3wAAAAgBAAAPAAAAZHJzL2Rvd25yZXYueG1sTI9LT8MwEITv&#10;lfgP1lbiUrVOeZQkjVPxED1wQKItdydekoh4HWKnDfx6FnGA486MZr/JNqNtxRF73zhSsFxEIJBK&#10;ZxqqFBz2j/MYhA+ajG4doYJP9LDJzyaZTo070Qsed6ESXEI+1QrqELpUSl/WaLVfuA6JvTfXWx34&#10;7Ctpen3ictvKiyhaSasb4g+17vC+xvJ9N1gFH6vutfiSw90sedov48Ng6flhq9T5dLxdgwg4hr8w&#10;/OAzOuTMVLiBjBetgvn1DSdZj69AsJ9ElwmI4leQeSb/D8i/AQAA//8DAFBLAQItABQABgAIAAAA&#10;IQC2gziS/gAAAOEBAAATAAAAAAAAAAAAAAAAAAAAAABbQ29udGVudF9UeXBlc10ueG1sUEsBAi0A&#10;FAAGAAgAAAAhADj9If/WAAAAlAEAAAsAAAAAAAAAAAAAAAAALwEAAF9yZWxzLy5yZWxzUEsBAi0A&#10;FAAGAAgAAAAhAORQYR2PAgAAbgUAAA4AAAAAAAAAAAAAAAAALgIAAGRycy9lMm9Eb2MueG1sUEsB&#10;Ai0AFAAGAAgAAAAhAFIMt2jfAAAACAEAAA8AAAAAAAAAAAAAAAAA6QQAAGRycy9kb3ducmV2Lnht&#10;bFBLBQYAAAAABAAEAPMAAAD1BQAAAAA=&#10;" strokeweight=".26mm">
          <v:stroke joinstyle="miter"/>
        </v:line>
      </w:pict>
    </w:r>
  </w:p>
  <w:p w:rsidR="00EA1039" w:rsidRPr="003C3372" w:rsidRDefault="00E05A2B" w:rsidP="00EB70F5">
    <w:pPr>
      <w:pStyle w:val="Rodap"/>
      <w:ind w:right="360"/>
      <w:jc w:val="both"/>
      <w:rPr>
        <w:rFonts w:ascii="Tahoma" w:hAnsi="Tahoma"/>
        <w:color w:val="262626" w:themeColor="text1" w:themeTint="D9"/>
        <w:sz w:val="18"/>
        <w:szCs w:val="18"/>
      </w:rPr>
    </w:pPr>
    <w:r w:rsidRPr="00E05A2B">
      <w:rPr>
        <w:noProof/>
        <w:color w:val="262626" w:themeColor="text1" w:themeTint="D9"/>
        <w:sz w:val="18"/>
        <w:szCs w:val="18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6145" type="#_x0000_t202" style="position:absolute;left:0;text-align:left;margin-left:-215.2pt;margin-top:4pt;width:6pt;height:16.5pt;z-index:251657728;visibility:visible;mso-wrap-distance-left:0;mso-wrap-distance-right:0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BViQIAABoFAAAOAAAAZHJzL2Uyb0RvYy54bWysVF1v2yAUfZ+0/4B4T21HThpbdaq1XaZJ&#10;3YfU7gcQwDEaBgYkdjftv+8CcZpuL9O0PDgXuBzOvefA1fXYS3Tg1gmtGlxc5BhxRTUTatfgL4+b&#10;2Qoj54liRGrFG/zEHb5ev351NZiaz3WnJeMWAYhy9WAa3Hlv6ixztOM9cRfacAWLrbY98TC0u4xZ&#10;MgB6L7N5ni+zQVtmrKbcOZi9S4t4HfHbllP/qW0d90g2GLj5+LXxuw3fbH1F6p0lphP0SIP8A4ue&#10;CAWHnqDuiCdob8UfUL2gVjvd+guq+0y3raA81gDVFPlv1Tx0xPBYCzTHmVOb3P+DpR8Pny0SDLTD&#10;SJEeJHrko0c3ekSL0J3BuBqSHgyk+RGmQ2ao1Jl7Tb86pPRtR9SOv7FWDx0nDNgVYWd2tjXhuACy&#10;HT5oBseQvdcRaGxtHwChGQjQQaWnkzKBCoXJyyWIjRGFlXleLRZRuIzU015jnX/HdY9C0GALukds&#10;crh3PnAh9ZQSuWsp2EZIGQd2t72VFh0IeGQTf2mvNB1Js9NxLqVGPHeOIVVAUjpgpuPSDPAHAmEt&#10;VBIN8aMq5mV+M69mm+XqclZuysWsusxXs7yobqplXlbl3eZnYFCUdScY4+peKD6Zsyj/TvzjNUm2&#10;ivZEQ4OrxXwRi3vB/ljWsdY8/KKAIPJ5kb3wcFel6Bu8OiWROmj+VjEom9SeCJni7CX92DLowfQf&#10;uxIdEkyR7OHH7QgowTZbzZ7AK1aDmKA7PDAQdNp+x2iAy9pg921PLMdIvlfgt3Czp8BOwXYKiKKw&#10;tcEeoxTe+vQC7I0Vuw6Qk6OVfgOebEU0zDMLoBwGcAEj+eNjEW74+ThmPT9p618AAAD//wMAUEsD&#10;BBQABgAIAAAAIQAntAPM2AAAAAQBAAAPAAAAZHJzL2Rvd25yZXYueG1sTI/BTsMwEETvSPyDtUjc&#10;qNOAIIRsKmgFV0RA6tWNt0mUeB3Fbpv+PdsTnEarWc28KVazG9SRptB5RlguElDEtbcdNwg/3+93&#10;GagQDVszeCaEMwVYlddXhcmtP/EXHavYKAnhkBuENsYx1zrULTkTFn4kFm/vJ2einFOj7WROEu4G&#10;nSbJo3amY2lozUjrluq+OjiE+8/0aRs+qs163NJzn4W3fs8t4u3N/PoCKtIc/57hgi/oUArTzh/Y&#10;BjUgyJCIkIlczFR0h/CwTECXhf4PX/4CAAD//wMAUEsBAi0AFAAGAAgAAAAhALaDOJL+AAAA4QEA&#10;ABMAAAAAAAAAAAAAAAAAAAAAAFtDb250ZW50X1R5cGVzXS54bWxQSwECLQAUAAYACAAAACEAOP0h&#10;/9YAAACUAQAACwAAAAAAAAAAAAAAAAAvAQAAX3JlbHMvLnJlbHNQSwECLQAUAAYACAAAACEAlrMA&#10;VYkCAAAaBQAADgAAAAAAAAAAAAAAAAAuAgAAZHJzL2Uyb0RvYy54bWxQSwECLQAUAAYACAAAACEA&#10;J7QDzNgAAAAEAQAADwAAAAAAAAAAAAAAAADjBAAAZHJzL2Rvd25yZXYueG1sUEsFBgAAAAAEAAQA&#10;8wAAAOgFAAAAAA==&#10;" stroked="f">
          <v:fill opacity="0"/>
          <v:textbox inset="0,0,0,0">
            <w:txbxContent>
              <w:p w:rsidR="00EA1039" w:rsidRPr="00994D91" w:rsidRDefault="00E05A2B" w:rsidP="00EA1039">
                <w:pPr>
                  <w:pStyle w:val="Rodap"/>
                  <w:rPr>
                    <w:rFonts w:ascii="Arial" w:hAnsi="Arial" w:cs="Arial"/>
                    <w:sz w:val="18"/>
                    <w:szCs w:val="18"/>
                  </w:rPr>
                </w:pPr>
                <w:r w:rsidRPr="00994D91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begin"/>
                </w:r>
                <w:r w:rsidR="00EA1039" w:rsidRPr="00994D91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instrText xml:space="preserve"> PAGE </w:instrText>
                </w:r>
                <w:r w:rsidRPr="00994D91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1C2938">
                  <w:rPr>
                    <w:rStyle w:val="Nmerodepgina"/>
                    <w:rFonts w:ascii="Arial" w:hAnsi="Arial" w:cs="Arial"/>
                    <w:noProof/>
                    <w:sz w:val="18"/>
                    <w:szCs w:val="18"/>
                  </w:rPr>
                  <w:t>1</w:t>
                </w:r>
                <w:r w:rsidRPr="00994D91">
                  <w:rPr>
                    <w:rStyle w:val="Nmerodepgina"/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3C3372" w:rsidRPr="003C3372">
      <w:rPr>
        <w:rFonts w:ascii="Tahoma" w:hAnsi="Tahoma"/>
        <w:color w:val="262626" w:themeColor="text1" w:themeTint="D9"/>
        <w:sz w:val="18"/>
        <w:szCs w:val="18"/>
      </w:rPr>
      <w:t>X</w:t>
    </w:r>
    <w:r w:rsidR="0099527B" w:rsidRPr="003C3372">
      <w:rPr>
        <w:rFonts w:ascii="Tahoma" w:hAnsi="Tahoma"/>
        <w:color w:val="262626" w:themeColor="text1" w:themeTint="D9"/>
        <w:sz w:val="18"/>
        <w:szCs w:val="18"/>
      </w:rPr>
      <w:t>I</w:t>
    </w:r>
    <w:r w:rsidR="00EA1039" w:rsidRPr="003C3372">
      <w:rPr>
        <w:rFonts w:ascii="Tahoma" w:hAnsi="Tahoma"/>
        <w:color w:val="262626" w:themeColor="text1" w:themeTint="D9"/>
        <w:sz w:val="18"/>
        <w:szCs w:val="18"/>
      </w:rPr>
      <w:t xml:space="preserve"> </w:t>
    </w:r>
    <w:r w:rsidR="003C3372" w:rsidRPr="003C3372">
      <w:rPr>
        <w:rFonts w:ascii="Arial" w:hAnsi="Arial" w:cs="Arial"/>
        <w:color w:val="262626" w:themeColor="text1" w:themeTint="D9"/>
        <w:sz w:val="18"/>
        <w:szCs w:val="18"/>
        <w:shd w:val="clear" w:color="auto" w:fill="FFFFFF"/>
      </w:rPr>
      <w:t>Semana Nacional de Ciência e Tecnologia</w:t>
    </w:r>
    <w:r w:rsidR="003C3372">
      <w:rPr>
        <w:rFonts w:ascii="Arial" w:hAnsi="Arial" w:cs="Arial"/>
        <w:color w:val="262626" w:themeColor="text1" w:themeTint="D9"/>
        <w:sz w:val="18"/>
        <w:szCs w:val="18"/>
        <w:shd w:val="clear" w:color="auto" w:fill="FFFFFF"/>
      </w:rPr>
      <w:t xml:space="preserve"> - 2019</w:t>
    </w:r>
    <w:r w:rsidR="00EA1039" w:rsidRPr="003C3372">
      <w:rPr>
        <w:rFonts w:ascii="Tahoma" w:hAnsi="Tahoma"/>
        <w:color w:val="262626" w:themeColor="text1" w:themeTint="D9"/>
        <w:sz w:val="18"/>
        <w:szCs w:val="18"/>
      </w:rPr>
      <w:t xml:space="preserve"> </w:t>
    </w:r>
    <w:r w:rsidR="003C3372">
      <w:rPr>
        <w:rFonts w:ascii="Tahoma" w:hAnsi="Tahoma"/>
        <w:color w:val="262626" w:themeColor="text1" w:themeTint="D9"/>
        <w:sz w:val="18"/>
        <w:szCs w:val="18"/>
      </w:rPr>
      <w:t>|</w:t>
    </w:r>
    <w:r w:rsidR="003C3372" w:rsidRPr="003C3372">
      <w:rPr>
        <w:rFonts w:ascii="Tahoma" w:hAnsi="Tahoma"/>
        <w:color w:val="262626" w:themeColor="text1" w:themeTint="D9"/>
        <w:sz w:val="18"/>
        <w:szCs w:val="18"/>
      </w:rPr>
      <w:t xml:space="preserve"> </w:t>
    </w:r>
    <w:r w:rsidR="003C3372" w:rsidRPr="003C3372">
      <w:rPr>
        <w:rFonts w:ascii="Arial" w:hAnsi="Arial" w:cs="Arial"/>
        <w:color w:val="262626" w:themeColor="text1" w:themeTint="D9"/>
        <w:sz w:val="18"/>
        <w:szCs w:val="18"/>
        <w:shd w:val="clear" w:color="auto" w:fill="FFFFFF"/>
      </w:rPr>
      <w:t>Bioeconomia: Diversidade e Riqueza para o Desenvolvimento Sustentável</w:t>
    </w:r>
    <w:r w:rsidR="00EA1039" w:rsidRPr="003C3372">
      <w:rPr>
        <w:rFonts w:ascii="Tahoma" w:hAnsi="Tahoma"/>
        <w:color w:val="262626" w:themeColor="text1" w:themeTint="D9"/>
        <w:sz w:val="18"/>
        <w:szCs w:val="18"/>
      </w:rPr>
      <w:t xml:space="preserve"> </w:t>
    </w:r>
    <w:r w:rsidR="003C3372">
      <w:rPr>
        <w:rFonts w:ascii="Tahoma" w:hAnsi="Tahoma"/>
        <w:color w:val="262626" w:themeColor="text1" w:themeTint="D9"/>
        <w:sz w:val="18"/>
        <w:szCs w:val="18"/>
      </w:rPr>
      <w:t>-</w:t>
    </w:r>
    <w:r w:rsidR="00EA1039" w:rsidRPr="003C3372">
      <w:rPr>
        <w:rFonts w:ascii="Tahoma" w:hAnsi="Tahoma"/>
        <w:color w:val="262626" w:themeColor="text1" w:themeTint="D9"/>
        <w:sz w:val="18"/>
        <w:szCs w:val="18"/>
      </w:rPr>
      <w:t xml:space="preserve"> </w:t>
    </w:r>
    <w:proofErr w:type="spellStart"/>
    <w:r w:rsidR="003C3372" w:rsidRPr="003C3372">
      <w:rPr>
        <w:rFonts w:ascii="Tahoma" w:hAnsi="Tahoma"/>
        <w:color w:val="262626" w:themeColor="text1" w:themeTint="D9"/>
        <w:sz w:val="18"/>
        <w:szCs w:val="18"/>
      </w:rPr>
      <w:t>Ifes</w:t>
    </w:r>
    <w:proofErr w:type="spellEnd"/>
    <w:r w:rsidR="003C3372" w:rsidRPr="003C3372">
      <w:rPr>
        <w:rFonts w:ascii="Tahoma" w:hAnsi="Tahoma"/>
        <w:color w:val="262626" w:themeColor="text1" w:themeTint="D9"/>
        <w:sz w:val="18"/>
        <w:szCs w:val="18"/>
      </w:rPr>
      <w:t xml:space="preserve"> - Campus de Alegre</w:t>
    </w:r>
  </w:p>
  <w:p w:rsidR="00DE2293" w:rsidRDefault="00DE2293" w:rsidP="00172835">
    <w:pPr>
      <w:pStyle w:val="Rodap"/>
      <w:ind w:right="360"/>
      <w:rPr>
        <w:rFonts w:ascii="Tahoma" w:hAnsi="Tahoma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DE2" w:rsidRDefault="00D00DE2">
      <w:r>
        <w:separator/>
      </w:r>
    </w:p>
  </w:footnote>
  <w:footnote w:type="continuationSeparator" w:id="0">
    <w:p w:rsidR="00D00DE2" w:rsidRDefault="00D00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39C" w:rsidRDefault="00F70CBC" w:rsidP="00363061">
    <w:pPr>
      <w:pStyle w:val="Cabealho"/>
      <w:ind w:left="-1701" w:right="-1134"/>
      <w:jc w:val="center"/>
    </w:pPr>
    <w:r>
      <w:rPr>
        <w:noProof/>
        <w:lang w:eastAsia="pt-BR"/>
      </w:rPr>
      <w:drawing>
        <wp:inline distT="0" distB="0" distL="0" distR="0">
          <wp:extent cx="7475430" cy="1094649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_CABEÇALHO_INIC-2019 2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5430" cy="10946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displayBackgroundShape/>
  <w:proofState w:spelling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5362"/>
    <o:shapelayout v:ext="edit">
      <o:idmap v:ext="edit" data="6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A57BD"/>
    <w:rsid w:val="0006433E"/>
    <w:rsid w:val="00075DB4"/>
    <w:rsid w:val="000833BB"/>
    <w:rsid w:val="00094C7E"/>
    <w:rsid w:val="000A242E"/>
    <w:rsid w:val="000A2644"/>
    <w:rsid w:val="000B41FE"/>
    <w:rsid w:val="000C1C9A"/>
    <w:rsid w:val="000E2E71"/>
    <w:rsid w:val="000F3168"/>
    <w:rsid w:val="000F5194"/>
    <w:rsid w:val="00106F35"/>
    <w:rsid w:val="00121D58"/>
    <w:rsid w:val="001234F1"/>
    <w:rsid w:val="00143081"/>
    <w:rsid w:val="001436CD"/>
    <w:rsid w:val="00156CED"/>
    <w:rsid w:val="00172835"/>
    <w:rsid w:val="00173D5B"/>
    <w:rsid w:val="00177939"/>
    <w:rsid w:val="00195BC0"/>
    <w:rsid w:val="001B51E7"/>
    <w:rsid w:val="001C2938"/>
    <w:rsid w:val="001D5E3B"/>
    <w:rsid w:val="001F7A02"/>
    <w:rsid w:val="002015D7"/>
    <w:rsid w:val="00204627"/>
    <w:rsid w:val="002207F4"/>
    <w:rsid w:val="00251B50"/>
    <w:rsid w:val="0027187B"/>
    <w:rsid w:val="00276636"/>
    <w:rsid w:val="0028407F"/>
    <w:rsid w:val="00287B87"/>
    <w:rsid w:val="002B4449"/>
    <w:rsid w:val="002D3395"/>
    <w:rsid w:val="002D5CF5"/>
    <w:rsid w:val="002E3AE1"/>
    <w:rsid w:val="0031664B"/>
    <w:rsid w:val="00356F09"/>
    <w:rsid w:val="00363061"/>
    <w:rsid w:val="00377400"/>
    <w:rsid w:val="00387AE4"/>
    <w:rsid w:val="003C3372"/>
    <w:rsid w:val="0040045C"/>
    <w:rsid w:val="004140DC"/>
    <w:rsid w:val="00450410"/>
    <w:rsid w:val="00455F3C"/>
    <w:rsid w:val="004712F8"/>
    <w:rsid w:val="0049206C"/>
    <w:rsid w:val="00492995"/>
    <w:rsid w:val="004B14A0"/>
    <w:rsid w:val="004C331B"/>
    <w:rsid w:val="004D7C89"/>
    <w:rsid w:val="004E79C8"/>
    <w:rsid w:val="004F65EF"/>
    <w:rsid w:val="00536694"/>
    <w:rsid w:val="00537E9B"/>
    <w:rsid w:val="00546825"/>
    <w:rsid w:val="0055020A"/>
    <w:rsid w:val="00556364"/>
    <w:rsid w:val="00573368"/>
    <w:rsid w:val="00581000"/>
    <w:rsid w:val="0059539C"/>
    <w:rsid w:val="005C6E98"/>
    <w:rsid w:val="005D29CC"/>
    <w:rsid w:val="005E04F9"/>
    <w:rsid w:val="005E21CA"/>
    <w:rsid w:val="005E782E"/>
    <w:rsid w:val="005F62F0"/>
    <w:rsid w:val="0061151F"/>
    <w:rsid w:val="006342ED"/>
    <w:rsid w:val="00641264"/>
    <w:rsid w:val="0065152A"/>
    <w:rsid w:val="00686F5E"/>
    <w:rsid w:val="006938B9"/>
    <w:rsid w:val="0069555B"/>
    <w:rsid w:val="006A7A70"/>
    <w:rsid w:val="006D2CDC"/>
    <w:rsid w:val="006D30CC"/>
    <w:rsid w:val="006D3C31"/>
    <w:rsid w:val="006E708E"/>
    <w:rsid w:val="006F6DCD"/>
    <w:rsid w:val="00710BBC"/>
    <w:rsid w:val="00717EE1"/>
    <w:rsid w:val="00722482"/>
    <w:rsid w:val="0072765C"/>
    <w:rsid w:val="007500E6"/>
    <w:rsid w:val="00761FB3"/>
    <w:rsid w:val="007676D6"/>
    <w:rsid w:val="007A001C"/>
    <w:rsid w:val="007B25B9"/>
    <w:rsid w:val="007D0741"/>
    <w:rsid w:val="007D601E"/>
    <w:rsid w:val="007E0034"/>
    <w:rsid w:val="007E5426"/>
    <w:rsid w:val="007F4E78"/>
    <w:rsid w:val="00805DA6"/>
    <w:rsid w:val="00810DD2"/>
    <w:rsid w:val="00824F43"/>
    <w:rsid w:val="00842C27"/>
    <w:rsid w:val="00852E89"/>
    <w:rsid w:val="008646D2"/>
    <w:rsid w:val="00875C82"/>
    <w:rsid w:val="00884010"/>
    <w:rsid w:val="008A1F1B"/>
    <w:rsid w:val="008C62CA"/>
    <w:rsid w:val="008E2348"/>
    <w:rsid w:val="008E2568"/>
    <w:rsid w:val="00900C9F"/>
    <w:rsid w:val="009136EB"/>
    <w:rsid w:val="00914C12"/>
    <w:rsid w:val="00914DD4"/>
    <w:rsid w:val="00915517"/>
    <w:rsid w:val="00922233"/>
    <w:rsid w:val="00947A78"/>
    <w:rsid w:val="0095411A"/>
    <w:rsid w:val="0098219A"/>
    <w:rsid w:val="00994CDB"/>
    <w:rsid w:val="00994D91"/>
    <w:rsid w:val="0099527B"/>
    <w:rsid w:val="009B2354"/>
    <w:rsid w:val="009D07C2"/>
    <w:rsid w:val="009E5DF6"/>
    <w:rsid w:val="009F1199"/>
    <w:rsid w:val="009F3B35"/>
    <w:rsid w:val="00A1431F"/>
    <w:rsid w:val="00A14F00"/>
    <w:rsid w:val="00A24F2A"/>
    <w:rsid w:val="00A3420D"/>
    <w:rsid w:val="00A575C8"/>
    <w:rsid w:val="00A628B5"/>
    <w:rsid w:val="00A64AA4"/>
    <w:rsid w:val="00A807F0"/>
    <w:rsid w:val="00A86F5D"/>
    <w:rsid w:val="00AB2BAF"/>
    <w:rsid w:val="00AC1F29"/>
    <w:rsid w:val="00AD4E72"/>
    <w:rsid w:val="00AE66A5"/>
    <w:rsid w:val="00B0609D"/>
    <w:rsid w:val="00B06647"/>
    <w:rsid w:val="00B10EB0"/>
    <w:rsid w:val="00B148CE"/>
    <w:rsid w:val="00B234A0"/>
    <w:rsid w:val="00B76679"/>
    <w:rsid w:val="00B86A47"/>
    <w:rsid w:val="00B9277A"/>
    <w:rsid w:val="00B9635B"/>
    <w:rsid w:val="00BB1FA9"/>
    <w:rsid w:val="00BB78B0"/>
    <w:rsid w:val="00BC4C81"/>
    <w:rsid w:val="00BE76B3"/>
    <w:rsid w:val="00C03724"/>
    <w:rsid w:val="00C0400B"/>
    <w:rsid w:val="00C11A35"/>
    <w:rsid w:val="00C60ACE"/>
    <w:rsid w:val="00C60B64"/>
    <w:rsid w:val="00C6321C"/>
    <w:rsid w:val="00C65914"/>
    <w:rsid w:val="00C678B2"/>
    <w:rsid w:val="00C75FF9"/>
    <w:rsid w:val="00C763DB"/>
    <w:rsid w:val="00C80C64"/>
    <w:rsid w:val="00C92A8F"/>
    <w:rsid w:val="00CA57BD"/>
    <w:rsid w:val="00CF689C"/>
    <w:rsid w:val="00D00DE2"/>
    <w:rsid w:val="00D00E08"/>
    <w:rsid w:val="00D429ED"/>
    <w:rsid w:val="00D45BDC"/>
    <w:rsid w:val="00D51BF6"/>
    <w:rsid w:val="00D645A1"/>
    <w:rsid w:val="00D73F6C"/>
    <w:rsid w:val="00D84A55"/>
    <w:rsid w:val="00DA0F6A"/>
    <w:rsid w:val="00DC0D66"/>
    <w:rsid w:val="00DD4914"/>
    <w:rsid w:val="00DE2293"/>
    <w:rsid w:val="00DF15A3"/>
    <w:rsid w:val="00DF6C27"/>
    <w:rsid w:val="00E01936"/>
    <w:rsid w:val="00E05A2B"/>
    <w:rsid w:val="00E05B66"/>
    <w:rsid w:val="00E136F9"/>
    <w:rsid w:val="00E32BEA"/>
    <w:rsid w:val="00E35941"/>
    <w:rsid w:val="00E652C3"/>
    <w:rsid w:val="00E8011E"/>
    <w:rsid w:val="00E913DD"/>
    <w:rsid w:val="00E97B01"/>
    <w:rsid w:val="00EA1039"/>
    <w:rsid w:val="00EA6879"/>
    <w:rsid w:val="00EA7F19"/>
    <w:rsid w:val="00EB70F5"/>
    <w:rsid w:val="00ED053B"/>
    <w:rsid w:val="00EE13DF"/>
    <w:rsid w:val="00F04671"/>
    <w:rsid w:val="00F372CF"/>
    <w:rsid w:val="00F70CBC"/>
    <w:rsid w:val="00F729F3"/>
    <w:rsid w:val="00F86DAD"/>
    <w:rsid w:val="00FA0564"/>
    <w:rsid w:val="00FA2C3E"/>
    <w:rsid w:val="00FE0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55B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Corpodetexto"/>
    <w:qFormat/>
    <w:rsid w:val="0069555B"/>
    <w:pPr>
      <w:keepNext/>
      <w:numPr>
        <w:numId w:val="1"/>
      </w:numPr>
      <w:tabs>
        <w:tab w:val="right" w:pos="8640"/>
      </w:tabs>
      <w:spacing w:before="280" w:line="360" w:lineRule="auto"/>
      <w:outlineLvl w:val="0"/>
    </w:pPr>
    <w:rPr>
      <w:rFonts w:ascii="Garamond" w:hAnsi="Garamond"/>
      <w:b/>
      <w:spacing w:val="-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69555B"/>
  </w:style>
  <w:style w:type="character" w:styleId="Hyperlink">
    <w:name w:val="Hyperlink"/>
    <w:rsid w:val="0069555B"/>
    <w:rPr>
      <w:color w:val="0000FF"/>
      <w:u w:val="single"/>
    </w:rPr>
  </w:style>
  <w:style w:type="character" w:styleId="Forte">
    <w:name w:val="Strong"/>
    <w:qFormat/>
    <w:rsid w:val="0069555B"/>
    <w:rPr>
      <w:b/>
    </w:rPr>
  </w:style>
  <w:style w:type="character" w:styleId="Nmerodepgina">
    <w:name w:val="page number"/>
    <w:basedOn w:val="Fontepargpadro1"/>
    <w:rsid w:val="0069555B"/>
  </w:style>
  <w:style w:type="character" w:styleId="HiperlinkVisitado">
    <w:name w:val="FollowedHyperlink"/>
    <w:rsid w:val="0069555B"/>
    <w:rPr>
      <w:color w:val="800080"/>
      <w:u w:val="single"/>
    </w:rPr>
  </w:style>
  <w:style w:type="character" w:styleId="Nmerodelinha">
    <w:name w:val="line number"/>
    <w:basedOn w:val="Fontepargpadro1"/>
    <w:rsid w:val="0069555B"/>
  </w:style>
  <w:style w:type="paragraph" w:customStyle="1" w:styleId="Captulo">
    <w:name w:val="Capítulo"/>
    <w:basedOn w:val="Normal"/>
    <w:next w:val="Corpodetexto"/>
    <w:rsid w:val="0069555B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Corpodetexto">
    <w:name w:val="Body Text"/>
    <w:basedOn w:val="Normal"/>
    <w:rsid w:val="0069555B"/>
    <w:pPr>
      <w:spacing w:after="120"/>
    </w:pPr>
  </w:style>
  <w:style w:type="paragraph" w:styleId="Lista">
    <w:name w:val="List"/>
    <w:basedOn w:val="Corpodetexto"/>
    <w:rsid w:val="0069555B"/>
  </w:style>
  <w:style w:type="paragraph" w:customStyle="1" w:styleId="Legenda1">
    <w:name w:val="Legenda1"/>
    <w:basedOn w:val="Normal"/>
    <w:rsid w:val="0069555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9555B"/>
    <w:pPr>
      <w:suppressLineNumbers/>
    </w:pPr>
  </w:style>
  <w:style w:type="paragraph" w:customStyle="1" w:styleId="TitulodoResumo">
    <w:name w:val="Titulo do Resumo"/>
    <w:basedOn w:val="Normal"/>
    <w:rsid w:val="0069555B"/>
    <w:pPr>
      <w:jc w:val="center"/>
    </w:pPr>
    <w:rPr>
      <w:rFonts w:ascii="Arial" w:hAnsi="Arial" w:cs="Arial"/>
      <w:b/>
      <w:bCs/>
    </w:rPr>
  </w:style>
  <w:style w:type="paragraph" w:styleId="Cabealho">
    <w:name w:val="header"/>
    <w:basedOn w:val="Normal"/>
    <w:rsid w:val="0069555B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555B"/>
    <w:pPr>
      <w:tabs>
        <w:tab w:val="center" w:pos="4419"/>
        <w:tab w:val="right" w:pos="8838"/>
      </w:tabs>
    </w:pPr>
  </w:style>
  <w:style w:type="paragraph" w:customStyle="1" w:styleId="nomeautoreseorientadores">
    <w:name w:val="nome autores e orientadores"/>
    <w:basedOn w:val="Normal"/>
    <w:rsid w:val="0069555B"/>
    <w:pPr>
      <w:jc w:val="center"/>
    </w:pPr>
    <w:rPr>
      <w:rFonts w:ascii="Arial" w:hAnsi="Arial" w:cs="Arial"/>
      <w:b/>
      <w:bCs/>
      <w:i/>
      <w:iCs/>
    </w:rPr>
  </w:style>
  <w:style w:type="paragraph" w:customStyle="1" w:styleId="Palavras-chave">
    <w:name w:val="Palavras-chave"/>
    <w:basedOn w:val="Normal"/>
    <w:rsid w:val="0069555B"/>
    <w:rPr>
      <w:rFonts w:ascii="Arial" w:hAnsi="Arial" w:cs="Arial"/>
      <w:sz w:val="20"/>
    </w:rPr>
  </w:style>
  <w:style w:type="paragraph" w:customStyle="1" w:styleId="readeconhecimento">
    <w:name w:val="Área de conhecimento"/>
    <w:basedOn w:val="Normal"/>
    <w:rsid w:val="0069555B"/>
    <w:rPr>
      <w:rFonts w:ascii="Arial" w:hAnsi="Arial" w:cs="Arial"/>
      <w:sz w:val="20"/>
    </w:rPr>
  </w:style>
  <w:style w:type="paragraph" w:customStyle="1" w:styleId="Endereos">
    <w:name w:val="Endereços"/>
    <w:basedOn w:val="Normal"/>
    <w:rsid w:val="0069555B"/>
    <w:pPr>
      <w:jc w:val="center"/>
    </w:pPr>
    <w:rPr>
      <w:rFonts w:ascii="Arial" w:hAnsi="Arial" w:cs="Arial"/>
      <w:sz w:val="20"/>
    </w:rPr>
  </w:style>
  <w:style w:type="paragraph" w:customStyle="1" w:styleId="Palavrachave">
    <w:name w:val="Palavra chave"/>
    <w:basedOn w:val="Normal"/>
    <w:rsid w:val="0069555B"/>
    <w:rPr>
      <w:rFonts w:ascii="Arial" w:hAnsi="Arial" w:cs="Arial"/>
      <w:sz w:val="20"/>
    </w:rPr>
  </w:style>
  <w:style w:type="paragraph" w:customStyle="1" w:styleId="Resumo">
    <w:name w:val="Resumo"/>
    <w:basedOn w:val="Cabealho"/>
    <w:rsid w:val="0069555B"/>
    <w:pPr>
      <w:spacing w:before="120" w:after="120"/>
      <w:jc w:val="both"/>
    </w:pPr>
    <w:rPr>
      <w:rFonts w:ascii="Arial" w:hAnsi="Arial" w:cs="Arial"/>
      <w:sz w:val="20"/>
    </w:rPr>
  </w:style>
  <w:style w:type="paragraph" w:customStyle="1" w:styleId="TextosemFormatao1">
    <w:name w:val="Texto sem Formatação1"/>
    <w:basedOn w:val="Normal"/>
    <w:rsid w:val="0069555B"/>
    <w:rPr>
      <w:rFonts w:ascii="Courier New" w:hAnsi="Courier New"/>
      <w:sz w:val="20"/>
      <w:lang w:val="hr-HR"/>
    </w:rPr>
  </w:style>
  <w:style w:type="paragraph" w:customStyle="1" w:styleId="Contedodatabela">
    <w:name w:val="Conteúdo da tabela"/>
    <w:basedOn w:val="Normal"/>
    <w:rsid w:val="0069555B"/>
    <w:pPr>
      <w:suppressLineNumbers/>
    </w:pPr>
  </w:style>
  <w:style w:type="paragraph" w:customStyle="1" w:styleId="Ttulodatabela">
    <w:name w:val="Título da tabela"/>
    <w:basedOn w:val="Contedodatabela"/>
    <w:rsid w:val="0069555B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rsid w:val="0069555B"/>
  </w:style>
  <w:style w:type="paragraph" w:styleId="Textodebalo">
    <w:name w:val="Balloon Text"/>
    <w:basedOn w:val="Normal"/>
    <w:link w:val="TextodebaloChar"/>
    <w:rsid w:val="000643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06433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75F56-4374-4771-9A8A-DAFEE985D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1287</CharactersWithSpaces>
  <SharedDoc>false</SharedDoc>
  <HLinks>
    <vt:vector size="6" baseType="variant">
      <vt:variant>
        <vt:i4>5898249</vt:i4>
      </vt:variant>
      <vt:variant>
        <vt:i4>0</vt:i4>
      </vt:variant>
      <vt:variant>
        <vt:i4>0</vt:i4>
      </vt:variant>
      <vt:variant>
        <vt:i4>5</vt:i4>
      </vt:variant>
      <vt:variant>
        <vt:lpwstr>http://www1.univap.br/marketing/publico/universidade/NormalizacaoTrabalhosAcademicos.pdf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2019-09-09T10:58:00Z</dcterms:created>
  <dcterms:modified xsi:type="dcterms:W3CDTF">2019-09-16T18:25:00Z</dcterms:modified>
</cp:coreProperties>
</file>